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D4" w:rsidRPr="006807D8" w:rsidRDefault="007D23E5" w:rsidP="007D23E5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6807D8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ДНЗ «ПТУ №14 м.Нова Каховка»</w:t>
      </w:r>
    </w:p>
    <w:p w:rsidR="00B34C55" w:rsidRPr="000541C6" w:rsidRDefault="00680676" w:rsidP="007123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763313" w:themeColor="accent3" w:themeShade="80"/>
          <w:sz w:val="40"/>
          <w:szCs w:val="40"/>
          <w:lang w:val="uk-UA" w:eastAsia="ru-RU"/>
        </w:rPr>
      </w:pPr>
      <w:r w:rsidRPr="000541C6">
        <w:rPr>
          <w:rFonts w:ascii="Times New Roman" w:eastAsia="Times New Roman" w:hAnsi="Times New Roman" w:cs="Times New Roman"/>
          <w:b/>
          <w:color w:val="763313" w:themeColor="accent3" w:themeShade="80"/>
          <w:sz w:val="40"/>
          <w:szCs w:val="40"/>
          <w:lang w:val="uk-UA" w:eastAsia="ru-RU"/>
        </w:rPr>
        <w:t xml:space="preserve">Формування валеологічної культури </w:t>
      </w:r>
      <w:r w:rsidR="00B34C55" w:rsidRPr="000541C6">
        <w:rPr>
          <w:rFonts w:ascii="Times New Roman" w:eastAsia="Times New Roman" w:hAnsi="Times New Roman" w:cs="Times New Roman"/>
          <w:b/>
          <w:color w:val="763313" w:themeColor="accent3" w:themeShade="80"/>
          <w:sz w:val="40"/>
          <w:szCs w:val="40"/>
          <w:lang w:val="uk-UA" w:eastAsia="ru-RU"/>
        </w:rPr>
        <w:t xml:space="preserve"> підлітк</w:t>
      </w:r>
      <w:r w:rsidRPr="000541C6">
        <w:rPr>
          <w:rFonts w:ascii="Times New Roman" w:eastAsia="Times New Roman" w:hAnsi="Times New Roman" w:cs="Times New Roman"/>
          <w:b/>
          <w:color w:val="763313" w:themeColor="accent3" w:themeShade="80"/>
          <w:sz w:val="40"/>
          <w:szCs w:val="40"/>
          <w:lang w:val="uk-UA" w:eastAsia="ru-RU"/>
        </w:rPr>
        <w:t>ів</w:t>
      </w:r>
    </w:p>
    <w:p w:rsidR="00EB52EB" w:rsidRPr="000541C6" w:rsidRDefault="00EB52EB" w:rsidP="007123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541C6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Методичні рекомендації для педагогів</w:t>
      </w:r>
    </w:p>
    <w:p w:rsidR="00663BD5" w:rsidRPr="00712395" w:rsidRDefault="000541C6" w:rsidP="00712395">
      <w:pPr>
        <w:pStyle w:val="a7"/>
        <w:numPr>
          <w:ilvl w:val="0"/>
          <w:numId w:val="3"/>
        </w:numPr>
        <w:shd w:val="clear" w:color="auto" w:fill="FFFFFF"/>
        <w:rPr>
          <w:rFonts w:ascii="Century Schoolbook" w:hAnsi="Century Schoolbook" w:cs="Arial"/>
          <w:i/>
          <w:sz w:val="28"/>
          <w:szCs w:val="28"/>
        </w:rPr>
      </w:pPr>
      <w:r w:rsidRPr="00712395">
        <w:rPr>
          <w:rFonts w:ascii="Century Schoolbook" w:hAnsi="Century Schoolbook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4695825</wp:posOffset>
            </wp:positionH>
            <wp:positionV relativeFrom="margin">
              <wp:posOffset>1724025</wp:posOffset>
            </wp:positionV>
            <wp:extent cx="1806575" cy="1543050"/>
            <wp:effectExtent l="19050" t="19050" r="22225" b="19050"/>
            <wp:wrapSquare wrapText="bothSides"/>
            <wp:docPr id="2" name="Рисунок 1" descr="https://encrypted-tbn3.gstatic.com/images?q=tbn:ANd9GcRxiKSkNxyoIVMVl8LNLsA7zfjf6OC68MVdmwJTrxs57HfErSn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xiKSkNxyoIVMVl8LNLsA7zfjf6OC68MVdmwJTrxs57HfErSnuG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1543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BD5" w:rsidRPr="00712395">
        <w:rPr>
          <w:rFonts w:ascii="Century Schoolbook" w:hAnsi="Century Schoolbook" w:cs="Arial"/>
          <w:sz w:val="28"/>
          <w:szCs w:val="28"/>
        </w:rPr>
        <w:t>Микола Амосов говорив</w:t>
      </w:r>
      <w:r w:rsidR="00663BD5" w:rsidRPr="00712395">
        <w:rPr>
          <w:rFonts w:ascii="Century Schoolbook" w:hAnsi="Century Schoolbook" w:cs="Arial"/>
          <w:i/>
          <w:sz w:val="28"/>
          <w:szCs w:val="28"/>
        </w:rPr>
        <w:t>: «У більшості хвороб винна не природа, не суспільство, а сама людина. Найчастіше вона хворіє через лінощі й жадобу, а інколи - й від нерозумності».</w:t>
      </w:r>
    </w:p>
    <w:p w:rsidR="00663BD5" w:rsidRPr="00712395" w:rsidRDefault="00EB52EB" w:rsidP="00712395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Century Schoolbook" w:eastAsia="Times New Roman" w:hAnsi="Century Schoolbook" w:cs="Arial"/>
          <w:sz w:val="28"/>
          <w:szCs w:val="28"/>
          <w:lang w:eastAsia="ru-RU"/>
        </w:rPr>
      </w:pPr>
      <w:r w:rsidRPr="00712395">
        <w:rPr>
          <w:rFonts w:ascii="Century Schoolbook" w:hAnsi="Century Schoolbook" w:cs="Arial"/>
          <w:bCs/>
          <w:iCs/>
          <w:sz w:val="28"/>
          <w:szCs w:val="28"/>
        </w:rPr>
        <w:t>Г. Гейне</w:t>
      </w:r>
      <w:r w:rsidRPr="00712395">
        <w:rPr>
          <w:rFonts w:ascii="Century Schoolbook" w:hAnsi="Century Schoolbook" w:cs="Arial"/>
          <w:bCs/>
          <w:iCs/>
          <w:sz w:val="28"/>
          <w:szCs w:val="28"/>
          <w:lang w:val="uk-UA"/>
        </w:rPr>
        <w:t xml:space="preserve"> </w:t>
      </w:r>
      <w:r w:rsidR="000541C6" w:rsidRPr="00712395">
        <w:rPr>
          <w:rFonts w:ascii="Century Schoolbook" w:hAnsi="Century Schoolbook" w:cs="Arial"/>
          <w:bCs/>
          <w:iCs/>
          <w:sz w:val="28"/>
          <w:szCs w:val="28"/>
          <w:lang w:val="uk-UA"/>
        </w:rPr>
        <w:t>переконував</w:t>
      </w:r>
      <w:r w:rsidRPr="00712395">
        <w:rPr>
          <w:rFonts w:ascii="Century Schoolbook" w:hAnsi="Century Schoolbook" w:cs="Arial"/>
          <w:bCs/>
          <w:i/>
          <w:iCs/>
          <w:sz w:val="28"/>
          <w:szCs w:val="28"/>
          <w:lang w:val="uk-UA"/>
        </w:rPr>
        <w:t>: «</w:t>
      </w:r>
      <w:r w:rsidR="00663BD5" w:rsidRPr="00712395">
        <w:rPr>
          <w:rFonts w:ascii="Century Schoolbook" w:hAnsi="Century Schoolbook" w:cs="Arial"/>
          <w:bCs/>
          <w:i/>
          <w:iCs/>
          <w:sz w:val="28"/>
          <w:szCs w:val="28"/>
        </w:rPr>
        <w:t>Усі здорові люди люблять життя</w:t>
      </w:r>
      <w:r w:rsidRPr="00712395">
        <w:rPr>
          <w:rFonts w:ascii="Century Schoolbook" w:hAnsi="Century Schoolbook" w:cs="Arial"/>
          <w:bCs/>
          <w:i/>
          <w:iCs/>
          <w:sz w:val="28"/>
          <w:szCs w:val="28"/>
          <w:lang w:val="uk-UA"/>
        </w:rPr>
        <w:t>»</w:t>
      </w:r>
      <w:r w:rsidR="00663BD5" w:rsidRPr="00712395">
        <w:rPr>
          <w:rFonts w:ascii="Century Schoolbook" w:hAnsi="Century Schoolbook" w:cs="Arial"/>
          <w:bCs/>
          <w:i/>
          <w:iCs/>
          <w:sz w:val="28"/>
          <w:szCs w:val="28"/>
        </w:rPr>
        <w:t xml:space="preserve"> </w:t>
      </w:r>
      <w:r w:rsidR="00712395">
        <w:rPr>
          <w:rFonts w:ascii="Century Schoolbook" w:hAnsi="Century Schoolbook" w:cs="Arial"/>
          <w:bCs/>
          <w:i/>
          <w:iCs/>
          <w:sz w:val="28"/>
          <w:szCs w:val="28"/>
          <w:lang w:val="uk-UA"/>
        </w:rPr>
        <w:t>.</w:t>
      </w:r>
    </w:p>
    <w:p w:rsidR="00B34C55" w:rsidRPr="00712395" w:rsidRDefault="00EB52EB" w:rsidP="00712395">
      <w:pPr>
        <w:pStyle w:val="a7"/>
        <w:numPr>
          <w:ilvl w:val="0"/>
          <w:numId w:val="3"/>
        </w:numPr>
        <w:spacing w:before="100" w:beforeAutospacing="1" w:after="100" w:afterAutospacing="1"/>
        <w:rPr>
          <w:rFonts w:ascii="Century Schoolbook" w:eastAsia="Times New Roman" w:hAnsi="Century Schoolbook" w:cs="Arial"/>
          <w:sz w:val="28"/>
          <w:szCs w:val="28"/>
          <w:lang w:eastAsia="ru-RU"/>
        </w:rPr>
      </w:pPr>
      <w:r w:rsidRPr="00712395">
        <w:rPr>
          <w:rFonts w:ascii="Century Schoolbook" w:hAnsi="Century Schoolbook" w:cs="Arial"/>
          <w:sz w:val="28"/>
          <w:szCs w:val="28"/>
          <w:lang w:val="uk-UA"/>
        </w:rPr>
        <w:t xml:space="preserve">Авіцена стверджував: </w:t>
      </w:r>
      <w:r w:rsidRPr="00712395">
        <w:rPr>
          <w:rFonts w:ascii="Century Schoolbook" w:hAnsi="Century Schoolbook" w:cs="Arial"/>
          <w:i/>
          <w:iCs/>
          <w:sz w:val="28"/>
          <w:szCs w:val="28"/>
          <w:lang w:val="uk-UA"/>
        </w:rPr>
        <w:t>«Головним скарбом життя є здоров'я, і щоб його зберегти, потрібно багато що знати».</w:t>
      </w:r>
    </w:p>
    <w:p w:rsidR="00B34C55" w:rsidRPr="00B34C55" w:rsidRDefault="00B34C55" w:rsidP="0071239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Пріоритетність проблеми здоров’я на сучасному етапі розвитку українського суспільства пов’язана насамперед з різким погіршенням здоров’я молодого покоління, що призводить до зниження його працездатності. За оцінкою медиків, практично здоровими закінчують школу лише 5 – 7 % учнів. За даними досліджень, проведених АПН України, понад 47% сучасних школярів виявляють байдуже ставлення до власного здоров’я та здорового способу життя. Особливо ж це стосується підлітків, які з огляду на свої вікові особливості (кризу підліткового віку і бажання протиставити себе соціальному середовищу), часто виявляють цілковитий </w:t>
      </w:r>
      <w:r w:rsidRPr="0071239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валеологі</w:t>
      </w:r>
      <w:r w:rsidR="00663BD5" w:rsidRPr="0071239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чний нігілізм</w:t>
      </w:r>
      <w:r w:rsidR="00663BD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 Усе це зумовлює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необхідність розробки змісту та методики </w:t>
      </w:r>
      <w:r w:rsidRPr="007123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валеологічного виховання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та впровадження їх освітньо</w:t>
      </w:r>
      <w:r w:rsidR="007123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71239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виховний процес. </w:t>
      </w:r>
      <w:r w:rsidR="007123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Результатом же </w:t>
      </w:r>
      <w:r w:rsidRPr="0071239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валеологічного виховання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є валеологічна культура, яка передбачає знання гігієнічних, генетичних, фізіологічних і психологічних засобів контролю, збереження та зміцнення власного здоров’я, вміння розповсюджувати </w:t>
      </w:r>
      <w:r w:rsidRPr="00712395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валеологічні знання</w:t>
      </w:r>
      <w:r w:rsidRPr="00B34C5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серед оточуючих. </w:t>
      </w:r>
      <w:r w:rsidR="00663BD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663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ауковці</w:t>
      </w:r>
      <w:r w:rsidR="00663BD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підкреслювали важливість підліткового віку  для формування </w:t>
      </w:r>
      <w:r w:rsidR="00663BD5" w:rsidRPr="0071239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валеологічних цінностей</w:t>
      </w:r>
      <w:r w:rsidR="00663B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культури з таких причин:</w:t>
      </w:r>
      <w:r w:rsidR="00663BD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680676" w:rsidRDefault="00B34C55" w:rsidP="00712395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По-перше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основною фізичною особливістю підліткового віку є статеве дозрівання та інтенсивний ріст, пов’язаний з бурхливими нейроендокринними зрушеннями. Статеве та загальне фізичне дозрівання зазвичай іде одночасно. Існує два найпоширеніших відхилення від цього правила: акселерація та децелерація розвитку. </w:t>
      </w:r>
      <w:r w:rsid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Акселерація, яка ще недавно була характерна для підлітків нашої країни, змінилась на децелерацію – затримку фізичного та статевого розвитку. Так, майже 40,1 % 15-річних підлітків (за психофізіологічними показниками) відстають від свого паспортного віку на 1 – 2 роки. </w:t>
      </w:r>
    </w:p>
    <w:p w:rsidR="00B34C55" w:rsidRPr="000541C6" w:rsidRDefault="00663BD5" w:rsidP="00367087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По-друге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зважаючи на особливості особистісного розвитку підлітка (передусім кризу підліткового віку, нестабільність нервової системи, яка особливо вразлива щодо впливу стресогенних факторів), важливого значення набуває проблема психічного здоров’я підлітка. За період навчання у школі число дітей з клінічними формами психічних порушень (в основному з граничними розладами) збільшується утричі </w:t>
      </w:r>
      <w:r w:rsidR="00680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анкетування підлітків </w:t>
      </w:r>
      <w:r w:rsidR="00054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з’ясувано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лише 5 % підлітків майже не піддаються стресу, у </w:t>
      </w:r>
      <w:r w:rsidR="00054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30 % часто виникає стрес і 65 % підлітків знаходяться на межі зриву. Що стосується питання стресогенних факторів, то школярі прорангували їх у такому порядку: 1) спілкування з дорослими; 2)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спілкування з однолітками; 3) незадоволення собою; 4) матеріальні проблеми у сім’ї; 5) труднощі, пов’язані з навчанням.</w:t>
      </w:r>
      <w:r w:rsidR="00054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6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Крім того, у результаті анкетування було з’ясовано, що 30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 підлітків усвідомлюють неспроможність самостійно подолати свої труднощі, розв’язати свої проблеми і вказують на бажаність надання їм допомоги у складних</w:t>
      </w:r>
      <w:r w:rsidR="00680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обставинах. В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даних</w:t>
      </w:r>
      <w:r w:rsidR="006806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психологів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рівень емоційного комфорту сучасних підлітків</w:t>
      </w:r>
      <w:r w:rsid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доволі низький</w:t>
      </w:r>
      <w:r w:rsid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майже 47 % відчувають дискомфорт під час спілкування з р</w:t>
      </w:r>
      <w:r w:rsid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овесниками та вчителями в школі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Сучасні підлітки практично не підготовлені до подолання будь-яких перешкод, а тим більше до серйозних труднощів, неспроможні до мобілізації своїх сил у боротьбі з труднощами. Для багатьох підлітків характерні прояви інфантилізму, несамостійності, пасивності, безвідповідальності, асоціальних форм задоволення потреб (алкоголізм, наркоманія). Часто причиною всіх цих явищ є сімейна гіперопіка, коли батьки намагаються захистити підлітка від проблем, неприємностей і тим самим перешкоджають можливості набути необхідний досвід.</w:t>
      </w:r>
    </w:p>
    <w:p w:rsidR="00B34C55" w:rsidRPr="00B34C55" w:rsidRDefault="00663BD5" w:rsidP="00367087">
      <w:pPr>
        <w:spacing w:before="100" w:beforeAutospacing="1" w:after="100" w:afterAutospacing="1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670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По-третє</w:t>
      </w:r>
      <w:r w:rsidR="00B34C55" w:rsidRPr="00B34C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підлітковий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 традиційно вважається переломним насамперед з погляду зміни співвідношення механізмів розвитку особистості. Саме в цьому віці базові життєві стани кардинально видозмінюються: пізнання трансформується в самопізнання, оцінка – у самооцінку, відношення і діяльність – у само відношення і самодіяльність</w:t>
      </w:r>
      <w:r w:rsidR="0016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огляду на активізацію саморозвивального потенціалу підлітка для теорії і практики валеологічного виховання надзвичайно вагомого значення набуває скерування цієї нової творчої суб’єктивної сили на формування валеологічних цінностей, понять, умінь берегти та розвивати власне здоров’я.</w:t>
      </w:r>
    </w:p>
    <w:p w:rsidR="00161212" w:rsidRDefault="00663BD5" w:rsidP="00367087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По-четверте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разом з лініями саморозвитку, самотворення підлітковий вік характеризується також активізацією механізмів саморуйнуючої поведінки, тобто такої, яка не відповідає загальнолюдським нормам моралі і деструктивним чином впливає на духовний світ людини. За останні роки кількість споживачів наркотичних засобів та психоактивних речовин серед підлітків подвоїлась. До того ж вік наркозалежної молоді має тенденцію до омолодження. На обліку залежних від</w:t>
      </w:r>
      <w:r w:rsid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4C55"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алкоголю перебуває близько 115 тис. неповнолітніх у віці 14–15 років. Кожен третій підліток у віці 12–14 років та кожний другий у віці 15 років – палить. </w:t>
      </w:r>
    </w:p>
    <w:p w:rsidR="00B34C55" w:rsidRPr="00B34C55" w:rsidRDefault="00B34C55" w:rsidP="00367087">
      <w:pPr>
        <w:spacing w:before="100" w:beforeAutospacing="1"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Ни</w:t>
      </w:r>
      <w:r w:rsidR="001612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зькою залишається статева культура молодих людей,що 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негативно впливає на стан їх репродуктивного здоров’я.</w:t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останнє десятиріччя поширення сифілісу серед дівчаток-підлітків віко</w:t>
      </w:r>
      <w:r w:rsid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 15–17 років збільшилось у 30 разів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хлопчиків-юнаків – у 20</w:t>
      </w:r>
      <w:r w:rsidRPr="00B34C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Загрозливих масштабів набирає епідемія ВІЛ/СНІДу. Тому для психологів і педагогів важливо уже в підлітковому віці закласти засади валеологічної культури людини, сформувати чітке розуміння усього руйнівного негативізму наркотиків, алкоголю, паління, ранніх статевих стосунків тощо.</w:t>
      </w:r>
    </w:p>
    <w:p w:rsidR="00161212" w:rsidRPr="00367087" w:rsidRDefault="00161212" w:rsidP="00367087">
      <w:pPr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63B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Критеріями </w:t>
      </w:r>
      <w:r w:rsidRPr="00663B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 пози</w:t>
      </w:r>
      <w:r w:rsidRPr="00663BD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тивної мотивації на здоровий спосіб життя</w:t>
      </w:r>
      <w:r w:rsidR="0036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Pr="0066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0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663BD5">
        <w:rPr>
          <w:rFonts w:ascii="Times New Roman" w:eastAsia="Times New Roman" w:hAnsi="Times New Roman" w:cs="Times New Roman"/>
          <w:sz w:val="28"/>
          <w:szCs w:val="28"/>
          <w:lang w:eastAsia="ru-RU"/>
        </w:rPr>
        <w:t>у дітей та молоді є:</w:t>
      </w:r>
    </w:p>
    <w:p w:rsidR="00161212" w:rsidRPr="00712395" w:rsidRDefault="00161212" w:rsidP="00712395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 рівні фізичного здоро</w:t>
      </w:r>
      <w:r w:rsidRPr="007123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softHyphen/>
        <w:t xml:space="preserve">в'я: </w:t>
      </w:r>
      <w:r w:rsidRP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прагнення до фізичної доско</w:t>
      </w:r>
      <w:r w:rsidR="00663BD5" w:rsidRP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 xml:space="preserve">налості, ставлення до власного </w:t>
      </w:r>
      <w:r w:rsidRP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здоров'я як до найвищої соціаль</w:t>
      </w:r>
      <w:r w:rsidRP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ної цінності, фізична розвиненість, загальна фізична працездатність, загартованість організму, дотри</w:t>
      </w:r>
      <w:r w:rsidRPr="007123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мання раціонального режиму дня, виконання вимог особистої гігієни, правильне харчування;</w:t>
      </w:r>
    </w:p>
    <w:p w:rsidR="00161212" w:rsidRPr="007D23E5" w:rsidRDefault="00161212" w:rsidP="007D23E5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на рівні психічного здоро</w:t>
      </w: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softHyphen/>
        <w:t>в'я (психологічного комфорту):</w:t>
      </w: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br/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пізнавальної діяль</w:t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ності календарному віку, розви</w:t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неність довільних психічних про</w:t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цесів, наявність саморегуляції, адекватна самооцінка, відсутність акцентуацій характеру та шкідли</w:t>
      </w:r>
      <w:r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oftHyphen/>
        <w:t>вих звичок;</w:t>
      </w:r>
    </w:p>
    <w:p w:rsidR="00161212" w:rsidRPr="007D23E5" w:rsidRDefault="00161212" w:rsidP="007D23E5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рівні духовного здоро</w:t>
      </w: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в'я: </w:t>
      </w:r>
      <w:r w:rsid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 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узгодженість загальнолюдсь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ких та національних морально-ду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ховних цінностей, наявність пози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тивного ідеалу, працелюбність, відчуття прекрасного у житті, в природі, у мистецтві;</w:t>
      </w:r>
    </w:p>
    <w:p w:rsidR="00367087" w:rsidRPr="007D23E5" w:rsidRDefault="00161212" w:rsidP="007D23E5">
      <w:pPr>
        <w:pStyle w:val="a7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рівні соціального здо</w:t>
      </w: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>ро</w:t>
      </w:r>
      <w:r w:rsid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в'</w:t>
      </w:r>
      <w:r w:rsid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я </w:t>
      </w:r>
      <w:r w:rsidRPr="007D23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: </w:t>
      </w:r>
      <w:r w:rsidR="00663BD5"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сформована громадянська</w:t>
      </w:r>
      <w:r w:rsidR="00663BD5" w:rsidRPr="007D23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наслі</w:t>
      </w:r>
      <w:r w:rsid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>дки не</w:t>
      </w:r>
      <w:r w:rsid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здорового способу життя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доброзичливість у став</w:t>
      </w:r>
      <w:r w:rsidRPr="007D23E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ленні до людини, здатність до самоактуалізації, саморегуляції, самовиховання.</w:t>
      </w:r>
    </w:p>
    <w:p w:rsidR="00712395" w:rsidRDefault="000E0BFB" w:rsidP="00712395">
      <w:pPr>
        <w:pStyle w:val="a8"/>
        <w:spacing w:line="276" w:lineRule="auto"/>
        <w:ind w:firstLine="720"/>
        <w:rPr>
          <w:sz w:val="28"/>
          <w:szCs w:val="28"/>
          <w:lang w:val="uk-UA"/>
        </w:rPr>
      </w:pPr>
      <w:r w:rsidRPr="00EB52EB">
        <w:rPr>
          <w:sz w:val="28"/>
          <w:szCs w:val="28"/>
        </w:rPr>
        <w:t> Виховання вольових якостей характеру, просвітництво, знання правових засад охорони здоров'я, правильне ставлення до життєвих цінностей, формування інтересу до творчої, пізнавальної діяльності, створення умов для соціального та професійного самовизначення, профілактичні заходи - все це допомагає формувати потребу в здоровому способ</w:t>
      </w:r>
      <w:r w:rsidRPr="00EB52EB">
        <w:rPr>
          <w:sz w:val="28"/>
          <w:szCs w:val="28"/>
          <w:lang w:val="uk-UA"/>
        </w:rPr>
        <w:t xml:space="preserve">і </w:t>
      </w:r>
      <w:r w:rsidRPr="00EB52EB">
        <w:rPr>
          <w:sz w:val="28"/>
          <w:szCs w:val="28"/>
        </w:rPr>
        <w:t xml:space="preserve">життя. </w:t>
      </w:r>
    </w:p>
    <w:p w:rsidR="007D23E5" w:rsidRPr="007D23E5" w:rsidRDefault="00712395" w:rsidP="007D23E5">
      <w:pPr>
        <w:pStyle w:val="a8"/>
        <w:spacing w:line="276" w:lineRule="auto"/>
        <w:ind w:firstLine="72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color w:val="000000"/>
          <w:sz w:val="28"/>
          <w:szCs w:val="28"/>
          <w:lang w:val="uk-UA"/>
        </w:rPr>
        <w:t xml:space="preserve"> </w:t>
      </w:r>
      <w:r w:rsidR="000E0BFB" w:rsidRPr="00EB52EB">
        <w:rPr>
          <w:color w:val="000000"/>
          <w:sz w:val="28"/>
          <w:szCs w:val="28"/>
          <w:lang w:val="uk-UA"/>
        </w:rPr>
        <w:t>Підвищенню рівня сформованості позитивного ставлення підлітків до здоров'я буде сприяти обговорення таких питань: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•Мої сильні сторони.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•Моя доля. В чиїх вона руках?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Прийняття власного «Я» та відповідальність за власне життя.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Мрія. Чи треба мріяти?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• Сенс життя. В чому він?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Самовиховання. З чого воно починається?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Як володіти своїм настроєм?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Який у мене темперамент?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Чому байдужість — ворог № І 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Самолюбство — це добре чи погано?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Гордість і зазнайство. Де кордон між ними?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• Мистецтво сперечатися.</w:t>
      </w:r>
    </w:p>
    <w:p w:rsidR="000E0BFB" w:rsidRPr="00712395" w:rsidRDefault="000E0BFB" w:rsidP="00712395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Значну роль у процесі валеологічної освіти відіграють спілкування підлітків, обговорення важливих для них питань, спіль</w:t>
      </w:r>
      <w:r w:rsidR="00A36E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ний пошук правильних рішень.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Такою може бути </w:t>
      </w:r>
      <w:r w:rsidRPr="00EB52E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тема «Людина, її здоров'я і хвороби».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Напередодні заняття учням пропонують подумати та підготуватися до обговорення таких питань: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1.Що таке здоров'я? Чому виник парадокс: людина не думає про нього, коли здорова, а починає думати, коли втрачає?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2.Чи є у тебе якісь хвороби? Як вони впливають на твоє життя, фізичний і душевний стан?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3.Чи часто ти хворієш «звичайними» ситуативними хворобами (грип, нежить, ангіна тощо)? З чим це пов'язано? Як і за допомогою кого ти виходиш зі стану хвороби?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4.Що ти розумієш під поняттям «здоровий спосіб життя», про який так часто говорять педагоги?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5.Чи відомі тобі «дива», які створили люди зі своїм здоров'ям, поставивши за мету його поліпшення або, навіть, запобігання хворобам — спадковим або хронізації різних процесів?</w:t>
      </w:r>
    </w:p>
    <w:p w:rsidR="000E0BFB" w:rsidRPr="00EB52EB" w:rsidRDefault="000E0BFB" w:rsidP="00712395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6.Згадай позитивні приклади з життя видатних людей або літературних героїв, людей, які тебе оточують.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процесі підготовки до заняття для перевірки учнями свого стану здоров'я можна запропонувати </w:t>
      </w:r>
      <w:r w:rsidRPr="0036708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тест «Твоє здоров'я»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. Учням пропонують запитати себе і чесно відповісти: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1.Чи дотримую режиму дня?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2.Чи роблю ранкову гімнастику?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3.Чи надаю перевагу ходьбі послугам транспорту? (Так — 3, ні—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4.Чи з задоволенням ходжу на уроки фізкультури?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5.Чи обливаюся холодною водою?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6.Чи ходжу до спортивної секції чи гуртка?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7.Чи займаюся фізичною працею?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8.Чи курю? (Так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9.Чи можу 15 разів віджатися від підлоги? (Гак — 3, ні — 1.)</w:t>
      </w:r>
    </w:p>
    <w:p w:rsidR="000E0BFB" w:rsidRPr="00EB52EB" w:rsidRDefault="000E0BFB" w:rsidP="00367087">
      <w:pPr>
        <w:shd w:val="clear" w:color="auto" w:fill="FFFFFF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10.Чи люблю плавати? (Так — 3, ні — 1.)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Учні підраховують бали і за сумою балів визначають ступінь на сходинці фізичного розвитку: 10—15 балів — низький; 15—25 — середній; 25—30 — високий.</w:t>
      </w:r>
      <w:r w:rsidR="003670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Наприкінці заняття хлопці і дівчата отримую</w:t>
      </w:r>
      <w:r w:rsidR="0036708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ть завдання: скласти для себе </w:t>
      </w:r>
      <w:r w:rsidR="00367087" w:rsidRPr="003670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«К</w:t>
      </w:r>
      <w:r w:rsidRPr="0036708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одекс здорової людини»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 постійно його дотримувати.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Усвідомленню потреби докладати власні зусилля для збереження здоров'я сприятимуть </w:t>
      </w:r>
      <w:r w:rsidRPr="0071239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диспути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 такі теми: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1. Духовне і фізичне здоров'я. Що важливіше?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2. Хто відповідає за моє здоров'я?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3. Чи буває пізно змінювати себе?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Тренування тіла, тренування розуму, тренування духу — це...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5. Чи потрібне вміння володіти собою?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6. Чи можливо переконати себе?</w:t>
      </w:r>
    </w:p>
    <w:p w:rsidR="000E0BFB" w:rsidRPr="00EB52EB" w:rsidRDefault="000E0BFB" w:rsidP="00367087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7. Куріння чи здоров'я?</w:t>
      </w:r>
    </w:p>
    <w:p w:rsidR="007D23E5" w:rsidRDefault="00EB52EB" w:rsidP="006807D8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A36E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Процес формування позитивного ставлення учнів до власного здоров'я </w:t>
      </w:r>
      <w:r w:rsidR="00A36E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подолання валеологічного нігілізму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надзвичайно складний, залежить від багатьох чинників і визначається комплексом певних педагогічних умов. В їхній основі — створення особливого стилю валеологічних відносин між педагогами і вихованцями, продумана система взаємодії з учнями, що сприяє оздоровленню атмосфери</w:t>
      </w:r>
      <w:r w:rsidR="007123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36E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навчального закладу </w:t>
      </w:r>
      <w:r w:rsidRPr="00EB52E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формуванню в учнів позитивного ставлення до себе, своїх близьких, людей взагалі.</w:t>
      </w:r>
    </w:p>
    <w:p w:rsidR="007D23E5" w:rsidRPr="006807D8" w:rsidRDefault="007D23E5" w:rsidP="000541C6">
      <w:pPr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  <w:r w:rsidRPr="006807D8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Підготувала методист Мединська Н.Л.</w:t>
      </w:r>
    </w:p>
    <w:p w:rsidR="007D23E5" w:rsidRDefault="007D23E5" w:rsidP="007D23E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23E5" w:rsidRPr="007D23E5" w:rsidRDefault="006807D8" w:rsidP="007D23E5">
      <w:pPr>
        <w:tabs>
          <w:tab w:val="left" w:pos="418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Жовтень,</w:t>
      </w:r>
      <w:r w:rsidR="007D23E5">
        <w:rPr>
          <w:rFonts w:ascii="Times New Roman" w:hAnsi="Times New Roman" w:cs="Times New Roman"/>
          <w:sz w:val="28"/>
          <w:szCs w:val="28"/>
          <w:lang w:val="uk-UA"/>
        </w:rPr>
        <w:t>2013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23E5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sectPr w:rsidR="007D23E5" w:rsidRPr="007D23E5" w:rsidSect="00367087">
      <w:footerReference w:type="default" r:id="rId8"/>
      <w:pgSz w:w="11906" w:h="16838"/>
      <w:pgMar w:top="720" w:right="720" w:bottom="720" w:left="720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4982" w:rsidRDefault="00A04982" w:rsidP="00712395">
      <w:pPr>
        <w:spacing w:after="0" w:line="240" w:lineRule="auto"/>
      </w:pPr>
      <w:r>
        <w:separator/>
      </w:r>
    </w:p>
  </w:endnote>
  <w:endnote w:type="continuationSeparator" w:id="1">
    <w:p w:rsidR="00A04982" w:rsidRDefault="00A04982" w:rsidP="0071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516"/>
      <w:docPartObj>
        <w:docPartGallery w:val="Page Numbers (Bottom of Page)"/>
        <w:docPartUnique/>
      </w:docPartObj>
    </w:sdtPr>
    <w:sdtContent>
      <w:p w:rsidR="00712395" w:rsidRDefault="00712395">
        <w:pPr>
          <w:pStyle w:val="ab"/>
          <w:jc w:val="right"/>
        </w:pPr>
        <w:fldSimple w:instr=" PAGE   \* MERGEFORMAT ">
          <w:r w:rsidR="006807D8">
            <w:rPr>
              <w:noProof/>
            </w:rPr>
            <w:t>5</w:t>
          </w:r>
        </w:fldSimple>
      </w:p>
    </w:sdtContent>
  </w:sdt>
  <w:p w:rsidR="00712395" w:rsidRDefault="0071239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4982" w:rsidRDefault="00A04982" w:rsidP="00712395">
      <w:pPr>
        <w:spacing w:after="0" w:line="240" w:lineRule="auto"/>
      </w:pPr>
      <w:r>
        <w:separator/>
      </w:r>
    </w:p>
  </w:footnote>
  <w:footnote w:type="continuationSeparator" w:id="1">
    <w:p w:rsidR="00A04982" w:rsidRDefault="00A04982" w:rsidP="0071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F4090"/>
    <w:multiLevelType w:val="multilevel"/>
    <w:tmpl w:val="2AF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450DCF"/>
    <w:multiLevelType w:val="hybridMultilevel"/>
    <w:tmpl w:val="7D6C1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B6CDA"/>
    <w:multiLevelType w:val="multilevel"/>
    <w:tmpl w:val="69288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C02D18"/>
    <w:multiLevelType w:val="hybridMultilevel"/>
    <w:tmpl w:val="4E4E9EF8"/>
    <w:lvl w:ilvl="0" w:tplc="51C44C52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9E6F13"/>
    <w:multiLevelType w:val="multilevel"/>
    <w:tmpl w:val="B06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C55"/>
    <w:rsid w:val="000541C6"/>
    <w:rsid w:val="000D15AD"/>
    <w:rsid w:val="000E0BFB"/>
    <w:rsid w:val="00161212"/>
    <w:rsid w:val="001D5DB7"/>
    <w:rsid w:val="00367087"/>
    <w:rsid w:val="004F4EEF"/>
    <w:rsid w:val="00663BD5"/>
    <w:rsid w:val="00680676"/>
    <w:rsid w:val="006807D8"/>
    <w:rsid w:val="00712395"/>
    <w:rsid w:val="007D23E5"/>
    <w:rsid w:val="007E45CA"/>
    <w:rsid w:val="00897647"/>
    <w:rsid w:val="008E795C"/>
    <w:rsid w:val="00A04982"/>
    <w:rsid w:val="00A36ED4"/>
    <w:rsid w:val="00B34C55"/>
    <w:rsid w:val="00C176CD"/>
    <w:rsid w:val="00C230DF"/>
    <w:rsid w:val="00D91017"/>
    <w:rsid w:val="00EB5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3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4C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BF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E0BFB"/>
    <w:pPr>
      <w:ind w:left="720"/>
      <w:contextualSpacing/>
    </w:pPr>
  </w:style>
  <w:style w:type="paragraph" w:styleId="a8">
    <w:name w:val="Normal (Web)"/>
    <w:basedOn w:val="a"/>
    <w:rsid w:val="000E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12395"/>
  </w:style>
  <w:style w:type="paragraph" w:styleId="ab">
    <w:name w:val="footer"/>
    <w:basedOn w:val="a"/>
    <w:link w:val="ac"/>
    <w:uiPriority w:val="99"/>
    <w:unhideWhenUsed/>
    <w:rsid w:val="0071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2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5</cp:revision>
  <cp:lastPrinted>2013-10-31T06:52:00Z</cp:lastPrinted>
  <dcterms:created xsi:type="dcterms:W3CDTF">2013-10-11T07:29:00Z</dcterms:created>
  <dcterms:modified xsi:type="dcterms:W3CDTF">2013-10-31T07:06:00Z</dcterms:modified>
</cp:coreProperties>
</file>