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6" w:rsidRPr="00F8785C" w:rsidRDefault="005A6666" w:rsidP="005A6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встановлення фрез при фрезеруванні фасонних поверхонь.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42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DA2E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2E9E">
        <w:rPr>
          <w:rFonts w:ascii="Times New Roman" w:hAnsi="Times New Roman" w:cs="Times New Roman"/>
          <w:sz w:val="28"/>
          <w:szCs w:val="28"/>
        </w:rPr>
        <w:t xml:space="preserve">, 17.3. </w:t>
      </w:r>
      <w:r>
        <w:rPr>
          <w:rFonts w:ascii="Times New Roman" w:hAnsi="Times New Roman" w:cs="Times New Roman"/>
          <w:sz w:val="28"/>
          <w:szCs w:val="28"/>
        </w:rPr>
        <w:t>В.К. Сидоренко «Токарна та фрезерна справа» 2005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Pr="007E2AF1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Глибина різання, швидкість різання, частота обертання.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43 </w:t>
      </w:r>
      <w:r w:rsidR="00DA2E9E">
        <w:rPr>
          <w:rFonts w:ascii="Times New Roman" w:hAnsi="Times New Roman" w:cs="Times New Roman"/>
          <w:i/>
          <w:sz w:val="28"/>
          <w:szCs w:val="28"/>
        </w:rPr>
        <w:t>Вивчити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DA2E9E">
        <w:rPr>
          <w:rFonts w:ascii="Times New Roman" w:hAnsi="Times New Roman" w:cs="Times New Roman"/>
          <w:sz w:val="28"/>
          <w:szCs w:val="28"/>
        </w:rPr>
        <w:t>§10.2 М.Г. Чумак «Фрезерна справа» 2004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Pr="007E2AF1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Читання робочих креслень.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44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</w:t>
      </w:r>
      <w:r w:rsidR="00DA2E9E">
        <w:rPr>
          <w:rFonts w:ascii="Times New Roman" w:hAnsi="Times New Roman" w:cs="Times New Roman"/>
          <w:sz w:val="28"/>
          <w:szCs w:val="28"/>
        </w:rPr>
        <w:t>§5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E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М.Г. Чумак «Фрезерна справа» 2004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Pr="007E2AF1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ескізів та правила її оформлення.</w:t>
      </w:r>
    </w:p>
    <w:p w:rsidR="00C23E52" w:rsidRPr="00C23E52" w:rsidRDefault="005A6666" w:rsidP="00C23E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45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E52" w:rsidRPr="00C23E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ГОСТ 3.1128-93</w:t>
      </w:r>
      <w:r w:rsidR="00C23E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розділ 4, ГОСТ</w:t>
      </w:r>
      <w:r w:rsidR="001A45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3.1105-2011 розділ 7 та додаток </w:t>
      </w:r>
      <w:r w:rsidR="001A450D" w:rsidRPr="001A45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</w:t>
      </w:r>
      <w:r w:rsidR="001A45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</w:p>
    <w:p w:rsidR="00C23E52" w:rsidRDefault="00C23E52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Pr="007E2AF1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46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ЛПР№2 «Оформлення карти ескізів фрезерної операції».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7F4979">
        <w:rPr>
          <w:rFonts w:ascii="Times New Roman" w:hAnsi="Times New Roman" w:cs="Times New Roman"/>
          <w:sz w:val="28"/>
          <w:szCs w:val="28"/>
        </w:rPr>
        <w:t xml:space="preserve">Оформити карту ескізів на бланку форма </w:t>
      </w:r>
      <w:r w:rsidR="007F4979" w:rsidRPr="007F4979">
        <w:rPr>
          <w:rFonts w:ascii="Times New Roman" w:hAnsi="Times New Roman" w:cs="Times New Roman"/>
          <w:b/>
          <w:sz w:val="28"/>
          <w:szCs w:val="28"/>
        </w:rPr>
        <w:t>7</w:t>
      </w:r>
      <w:r w:rsidR="00E07492">
        <w:rPr>
          <w:rFonts w:ascii="Times New Roman" w:hAnsi="Times New Roman" w:cs="Times New Roman"/>
          <w:b/>
          <w:sz w:val="28"/>
          <w:szCs w:val="28"/>
        </w:rPr>
        <w:t xml:space="preserve"> (зразок додається).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ЛПР№2 «Оформлення карти ескізів фрезерної операції» продовження.</w:t>
      </w:r>
    </w:p>
    <w:p w:rsidR="005A6666" w:rsidRDefault="005A6666" w:rsidP="005A6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47 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7F4979">
        <w:rPr>
          <w:rFonts w:ascii="Times New Roman" w:hAnsi="Times New Roman" w:cs="Times New Roman"/>
          <w:sz w:val="28"/>
          <w:szCs w:val="28"/>
        </w:rPr>
        <w:t xml:space="preserve">Оформити карту ескізів на бланку форма </w:t>
      </w:r>
      <w:r w:rsidR="007F4979" w:rsidRPr="007F4979">
        <w:rPr>
          <w:rFonts w:ascii="Times New Roman" w:hAnsi="Times New Roman" w:cs="Times New Roman"/>
          <w:b/>
          <w:sz w:val="28"/>
          <w:szCs w:val="28"/>
        </w:rPr>
        <w:t>7</w:t>
      </w:r>
      <w:r w:rsidR="00E07492">
        <w:rPr>
          <w:rFonts w:ascii="Times New Roman" w:hAnsi="Times New Roman" w:cs="Times New Roman"/>
          <w:b/>
          <w:sz w:val="28"/>
          <w:szCs w:val="28"/>
        </w:rPr>
        <w:t>(зразок додається).</w:t>
      </w:r>
    </w:p>
    <w:p w:rsidR="003745D5" w:rsidRDefault="003745D5">
      <w:bookmarkStart w:id="0" w:name="_GoBack"/>
      <w:bookmarkEnd w:id="0"/>
    </w:p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4"/>
    <w:rsid w:val="001A450D"/>
    <w:rsid w:val="003745D5"/>
    <w:rsid w:val="003C36B0"/>
    <w:rsid w:val="005A6666"/>
    <w:rsid w:val="005D0694"/>
    <w:rsid w:val="006528F9"/>
    <w:rsid w:val="007F4979"/>
    <w:rsid w:val="009661BF"/>
    <w:rsid w:val="00C23E52"/>
    <w:rsid w:val="00DA2E9E"/>
    <w:rsid w:val="00E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6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6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6</cp:revision>
  <dcterms:created xsi:type="dcterms:W3CDTF">2020-04-10T07:06:00Z</dcterms:created>
  <dcterms:modified xsi:type="dcterms:W3CDTF">2020-04-10T08:15:00Z</dcterms:modified>
</cp:coreProperties>
</file>